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601CF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4F206" wp14:editId="3845B9D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2DDC8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1F02423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64A7268F" w14:textId="24772D20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A860BC">
        <w:rPr>
          <w:rFonts w:ascii="仿宋_GB2312" w:eastAsia="仿宋_GB2312" w:hAnsi="宋体" w:hint="eastAsia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83558A">
        <w:rPr>
          <w:rFonts w:ascii="仿宋_GB2312" w:eastAsia="仿宋_GB2312" w:hAnsi="宋体" w:hint="eastAsia"/>
          <w:sz w:val="24"/>
        </w:rPr>
        <w:t xml:space="preserve"> </w:t>
      </w:r>
      <w:r w:rsidR="0083558A" w:rsidRPr="000A561C">
        <w:rPr>
          <w:rFonts w:hint="eastAsia"/>
          <w:noProof/>
        </w:rPr>
        <w:drawing>
          <wp:inline distT="0" distB="0" distL="114300" distR="114300" wp14:anchorId="0B0AEA3D" wp14:editId="3CC8CFD2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4170FA3A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B7F1F9A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EC471D" w14:textId="77777777" w:rsidR="00282148" w:rsidRDefault="00282148" w:rsidP="008A2C26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0C3F26">
              <w:rPr>
                <w:rFonts w:hint="eastAsia"/>
                <w:bCs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8A2C26">
              <w:rPr>
                <w:bCs/>
                <w:sz w:val="24"/>
              </w:rPr>
              <w:t>Cyb</w:t>
            </w:r>
            <w:r w:rsidR="007A3029">
              <w:rPr>
                <w:bCs/>
                <w:sz w:val="24"/>
              </w:rPr>
              <w:t>er</w:t>
            </w:r>
            <w:r w:rsidR="008A2C26">
              <w:rPr>
                <w:bCs/>
                <w:sz w:val="24"/>
              </w:rPr>
              <w:t xml:space="preserve"> Language</w:t>
            </w:r>
          </w:p>
        </w:tc>
      </w:tr>
      <w:tr w:rsidR="00282148" w14:paraId="2BBF13EB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63C62F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5ADFDD7" w14:textId="77777777"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14:paraId="2EF005F6" w14:textId="77777777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571CA">
              <w:rPr>
                <w:rFonts w:hint="eastAsia"/>
              </w:rPr>
              <w:t xml:space="preserve"> </w:t>
            </w:r>
            <w:r w:rsidR="00AD65C4">
              <w:t>familiarize</w:t>
            </w:r>
            <w:r w:rsidR="00AD65C4">
              <w:rPr>
                <w:rFonts w:hint="eastAsia"/>
              </w:rPr>
              <w:t xml:space="preserve"> students with the key terms pertaining the Internet </w:t>
            </w:r>
            <w:r w:rsidR="00AD65C4">
              <w:t>language</w:t>
            </w:r>
            <w:r w:rsidR="008310CA" w:rsidRPr="008310CA">
              <w:t>;</w:t>
            </w:r>
          </w:p>
          <w:p w14:paraId="492174BA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AD65C4">
              <w:rPr>
                <w:rFonts w:hint="eastAsia"/>
              </w:rPr>
              <w:t xml:space="preserve">help students </w:t>
            </w:r>
            <w:r w:rsidR="00AD65C4">
              <w:t xml:space="preserve">build up an active vocabulary to talk about the importance of the </w:t>
            </w:r>
            <w:r w:rsidR="00AD65C4">
              <w:rPr>
                <w:rFonts w:hint="eastAsia"/>
              </w:rPr>
              <w:t xml:space="preserve">use of cyber </w:t>
            </w:r>
            <w:r w:rsidR="00AD65C4">
              <w:t>language, the</w:t>
            </w:r>
            <w:r w:rsidR="00AD65C4">
              <w:rPr>
                <w:rFonts w:hint="eastAsia"/>
              </w:rPr>
              <w:t xml:space="preserve"> prevalence of the Internet </w:t>
            </w:r>
            <w:r w:rsidR="00AD65C4">
              <w:t xml:space="preserve">language </w:t>
            </w:r>
            <w:r w:rsidR="00AD65C4">
              <w:rPr>
                <w:rFonts w:hint="eastAsia"/>
              </w:rPr>
              <w:t xml:space="preserve">as </w:t>
            </w:r>
            <w:r w:rsidR="00AD65C4">
              <w:t>well</w:t>
            </w:r>
            <w:r w:rsidR="00AD65C4">
              <w:rPr>
                <w:rFonts w:hint="eastAsia"/>
              </w:rPr>
              <w:t xml:space="preserve"> as consequences brought about by them;</w:t>
            </w:r>
          </w:p>
          <w:p w14:paraId="2387CC8D" w14:textId="77777777" w:rsidR="00282148" w:rsidRPr="00CB0988" w:rsidRDefault="00282148" w:rsidP="00891E61">
            <w:pPr>
              <w:spacing w:line="360" w:lineRule="auto"/>
            </w:pPr>
            <w:r w:rsidRPr="00CB0988">
              <w:t xml:space="preserve">■ </w:t>
            </w:r>
            <w:r w:rsidR="00D848D4">
              <w:t xml:space="preserve">develop a critical attitude towards cyber language </w:t>
            </w:r>
            <w:r w:rsidR="008310CA">
              <w:rPr>
                <w:rFonts w:hint="eastAsia"/>
              </w:rPr>
              <w:t>(</w:t>
            </w:r>
            <w:r w:rsidR="008310CA">
              <w:rPr>
                <w:rFonts w:hint="eastAsia"/>
              </w:rPr>
              <w:t>思政目标</w:t>
            </w:r>
            <w:r w:rsidR="008310CA">
              <w:rPr>
                <w:rFonts w:hint="eastAsia"/>
              </w:rPr>
              <w:t>-</w:t>
            </w:r>
            <w:r w:rsidR="00891E61">
              <w:rPr>
                <w:rFonts w:hint="eastAsia"/>
              </w:rPr>
              <w:t>理性看待网络语言带来的影响，弘扬祖国文化，厚植爱国情怀</w:t>
            </w:r>
            <w:r w:rsidR="008310CA">
              <w:rPr>
                <w:rFonts w:hint="eastAsia"/>
              </w:rPr>
              <w:t>)</w:t>
            </w:r>
          </w:p>
        </w:tc>
      </w:tr>
      <w:tr w:rsidR="00282148" w14:paraId="0E4D14C0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C6BD7EA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30471908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B54CEB">
              <w:rPr>
                <w:rFonts w:eastAsia="仿宋_GB2312" w:cstheme="minorBidi"/>
                <w:bCs/>
                <w:color w:val="000000" w:themeColor="text1"/>
                <w:szCs w:val="21"/>
              </w:rPr>
              <w:t>5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8571CA">
              <w:rPr>
                <w:rFonts w:eastAsia="仿宋_GB2312" w:hint="eastAsia"/>
                <w:bCs/>
                <w:color w:val="000000" w:themeColor="text1"/>
                <w:szCs w:val="21"/>
              </w:rPr>
              <w:t>cyb</w:t>
            </w:r>
            <w:r w:rsidR="008571CA">
              <w:rPr>
                <w:rFonts w:eastAsia="仿宋_GB2312"/>
                <w:bCs/>
                <w:color w:val="000000" w:themeColor="text1"/>
                <w:szCs w:val="21"/>
              </w:rPr>
              <w:t>er language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32980666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0D3A3D44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220011FB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E21C25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028A2F3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C24816A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77BE8B85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3FB5624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28913011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F858D48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="008310CA"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2189F1D4" w14:textId="33368AB3" w:rsidR="008310CA" w:rsidRPr="008310CA" w:rsidRDefault="00DA2F78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>.</w:t>
            </w:r>
            <w:r w:rsidR="00301023">
              <w:rPr>
                <w:rFonts w:hint="eastAsia"/>
                <w:b/>
              </w:rPr>
              <w:t xml:space="preserve"> </w:t>
            </w:r>
            <w:r w:rsidR="008310CA" w:rsidRPr="008310CA">
              <w:rPr>
                <w:rFonts w:hint="eastAsia"/>
                <w:b/>
              </w:rPr>
              <w:t xml:space="preserve">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40F105B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0F351B2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91DCF3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3D63477" w14:textId="77777777" w:rsidR="008310CA" w:rsidRDefault="00DA2F78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A77912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22DC7817" w14:textId="6D7EA9B6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301023"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 w:rsidR="00301023"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7EF7C7F1" w14:textId="77777777" w:rsidR="00282148" w:rsidRPr="003E6738" w:rsidRDefault="00DA2F78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02BE7499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5F8BB16D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0D228403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02F104E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61DA611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EDCAB3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862B0B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32DFBB1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35CF1601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A78C22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BE16AF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790559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48BE2B4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79119" w14:textId="77777777" w:rsidR="006B2AC9" w:rsidRDefault="006B2AC9">
      <w:r>
        <w:separator/>
      </w:r>
    </w:p>
  </w:endnote>
  <w:endnote w:type="continuationSeparator" w:id="0">
    <w:p w14:paraId="4DC8B35C" w14:textId="77777777" w:rsidR="006B2AC9" w:rsidRDefault="006B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AA9EF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1B5FD3B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39A3F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3558A" w:rsidRPr="0083558A">
      <w:rPr>
        <w:noProof/>
        <w:sz w:val="28"/>
        <w:szCs w:val="28"/>
        <w:lang w:val="zh-CN"/>
      </w:rPr>
      <w:t>-</w:t>
    </w:r>
    <w:r w:rsidR="0083558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0C1480A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A20E2" w14:textId="77777777" w:rsidR="006B2AC9" w:rsidRDefault="006B2AC9">
      <w:r>
        <w:separator/>
      </w:r>
    </w:p>
  </w:footnote>
  <w:footnote w:type="continuationSeparator" w:id="0">
    <w:p w14:paraId="174A798F" w14:textId="77777777" w:rsidR="006B2AC9" w:rsidRDefault="006B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0C3F26"/>
    <w:rsid w:val="001101AB"/>
    <w:rsid w:val="0011428E"/>
    <w:rsid w:val="0023675E"/>
    <w:rsid w:val="00270ACF"/>
    <w:rsid w:val="0027663B"/>
    <w:rsid w:val="00282148"/>
    <w:rsid w:val="002B6245"/>
    <w:rsid w:val="00301023"/>
    <w:rsid w:val="00302C4E"/>
    <w:rsid w:val="004A3A78"/>
    <w:rsid w:val="004D08BF"/>
    <w:rsid w:val="004E4E7B"/>
    <w:rsid w:val="00630B69"/>
    <w:rsid w:val="006525CA"/>
    <w:rsid w:val="006B2AC9"/>
    <w:rsid w:val="006C6C2C"/>
    <w:rsid w:val="006E736D"/>
    <w:rsid w:val="00784C9E"/>
    <w:rsid w:val="007A3029"/>
    <w:rsid w:val="007D0800"/>
    <w:rsid w:val="007D61D5"/>
    <w:rsid w:val="007E677B"/>
    <w:rsid w:val="008172DD"/>
    <w:rsid w:val="00825042"/>
    <w:rsid w:val="0082609F"/>
    <w:rsid w:val="008310CA"/>
    <w:rsid w:val="0083558A"/>
    <w:rsid w:val="008571CA"/>
    <w:rsid w:val="00873F80"/>
    <w:rsid w:val="00891E61"/>
    <w:rsid w:val="008A2C26"/>
    <w:rsid w:val="008C6B91"/>
    <w:rsid w:val="00971343"/>
    <w:rsid w:val="009E3FA7"/>
    <w:rsid w:val="00A31982"/>
    <w:rsid w:val="00A45F93"/>
    <w:rsid w:val="00A860BC"/>
    <w:rsid w:val="00AD65C4"/>
    <w:rsid w:val="00B016E9"/>
    <w:rsid w:val="00B53B73"/>
    <w:rsid w:val="00B54CEB"/>
    <w:rsid w:val="00B71456"/>
    <w:rsid w:val="00B86461"/>
    <w:rsid w:val="00BE5DCB"/>
    <w:rsid w:val="00BF0112"/>
    <w:rsid w:val="00D43E3A"/>
    <w:rsid w:val="00D71E84"/>
    <w:rsid w:val="00D760C7"/>
    <w:rsid w:val="00D848D4"/>
    <w:rsid w:val="00DA149D"/>
    <w:rsid w:val="00DA2F78"/>
    <w:rsid w:val="00DB1760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F7E0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883A44-DB07-4565-9564-4C293245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2022-02-12T05:33:00Z</dcterms:created>
  <dcterms:modified xsi:type="dcterms:W3CDTF">2022-02-18T04:23:00Z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